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D9B" w:rsidRDefault="00D76D9B" w:rsidP="00D76D9B">
      <w:pPr>
        <w:jc w:val="center"/>
        <w:rPr>
          <w:b/>
        </w:rPr>
      </w:pPr>
      <w:r>
        <w:rPr>
          <w:b/>
          <w:noProof/>
          <w:lang w:val="ru-RU"/>
        </w:rPr>
        <w:drawing>
          <wp:inline distT="0" distB="0" distL="0" distR="0">
            <wp:extent cx="447675" cy="647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solidFill>
                      <a:srgbClr val="FFFFFF">
                        <a:alpha val="0"/>
                      </a:srgbClr>
                    </a:solidFill>
                    <a:ln>
                      <a:noFill/>
                    </a:ln>
                  </pic:spPr>
                </pic:pic>
              </a:graphicData>
            </a:graphic>
          </wp:inline>
        </w:drawing>
      </w:r>
    </w:p>
    <w:p w:rsidR="00D76D9B" w:rsidRPr="00D76D9B" w:rsidRDefault="00D76D9B" w:rsidP="00D76D9B">
      <w:pPr>
        <w:spacing w:line="240" w:lineRule="auto"/>
        <w:jc w:val="center"/>
        <w:rPr>
          <w:b/>
          <w:sz w:val="10"/>
          <w:szCs w:val="10"/>
        </w:rPr>
      </w:pPr>
    </w:p>
    <w:p w:rsidR="00D76D9B" w:rsidRPr="00D76D9B" w:rsidRDefault="00D76D9B" w:rsidP="00D76D9B">
      <w:pPr>
        <w:spacing w:line="240" w:lineRule="auto"/>
        <w:jc w:val="center"/>
        <w:rPr>
          <w:rFonts w:ascii="Times New Roman" w:hAnsi="Times New Roman" w:cs="Times New Roman"/>
          <w:b/>
          <w:sz w:val="28"/>
          <w:szCs w:val="28"/>
        </w:rPr>
      </w:pPr>
      <w:r w:rsidRPr="00D76D9B">
        <w:rPr>
          <w:rFonts w:ascii="Times New Roman" w:hAnsi="Times New Roman" w:cs="Times New Roman"/>
          <w:b/>
          <w:sz w:val="28"/>
          <w:szCs w:val="28"/>
        </w:rPr>
        <w:t>ШЕПЕТІВСЬКА МІСЬКА РАДА</w:t>
      </w:r>
    </w:p>
    <w:p w:rsidR="00D76D9B" w:rsidRPr="00D76D9B" w:rsidRDefault="00D76D9B" w:rsidP="00D76D9B">
      <w:pPr>
        <w:spacing w:line="240" w:lineRule="auto"/>
        <w:jc w:val="center"/>
        <w:rPr>
          <w:rFonts w:ascii="Times New Roman" w:hAnsi="Times New Roman" w:cs="Times New Roman"/>
          <w:b/>
          <w:sz w:val="28"/>
          <w:szCs w:val="28"/>
        </w:rPr>
      </w:pPr>
      <w:r w:rsidRPr="00D76D9B">
        <w:rPr>
          <w:rFonts w:ascii="Times New Roman" w:hAnsi="Times New Roman" w:cs="Times New Roman"/>
          <w:b/>
          <w:sz w:val="28"/>
          <w:szCs w:val="28"/>
        </w:rPr>
        <w:t>ХМЕЛЬНИЦЬКОЇ ОБЛАСТІ</w:t>
      </w:r>
    </w:p>
    <w:p w:rsidR="006F0176" w:rsidRDefault="006F0176" w:rsidP="006F0176">
      <w:pPr>
        <w:tabs>
          <w:tab w:val="left" w:pos="7230"/>
          <w:tab w:val="left" w:pos="8670"/>
        </w:tabs>
        <w:jc w:val="right"/>
        <w:rPr>
          <w:i/>
        </w:rPr>
      </w:pPr>
      <w:r>
        <w:rPr>
          <w:i/>
        </w:rPr>
        <w:t>Проект Довгань О.М.</w:t>
      </w:r>
    </w:p>
    <w:p w:rsidR="00D76D9B" w:rsidRPr="00D76D9B" w:rsidRDefault="00D76D9B" w:rsidP="006F0176">
      <w:pPr>
        <w:tabs>
          <w:tab w:val="left" w:pos="8670"/>
        </w:tabs>
        <w:spacing w:line="240" w:lineRule="auto"/>
        <w:jc w:val="right"/>
        <w:rPr>
          <w:rFonts w:ascii="Times New Roman" w:hAnsi="Times New Roman" w:cs="Times New Roman"/>
          <w:b/>
          <w:sz w:val="28"/>
          <w:szCs w:val="28"/>
        </w:rPr>
      </w:pPr>
    </w:p>
    <w:p w:rsidR="00D76D9B" w:rsidRPr="00D76D9B" w:rsidRDefault="00D76D9B" w:rsidP="00D76D9B">
      <w:pPr>
        <w:tabs>
          <w:tab w:val="left" w:pos="8670"/>
        </w:tabs>
        <w:spacing w:line="240" w:lineRule="auto"/>
        <w:jc w:val="center"/>
        <w:rPr>
          <w:rFonts w:ascii="Times New Roman" w:hAnsi="Times New Roman" w:cs="Times New Roman"/>
          <w:b/>
          <w:sz w:val="28"/>
          <w:szCs w:val="28"/>
        </w:rPr>
      </w:pPr>
      <w:r w:rsidRPr="00D76D9B">
        <w:rPr>
          <w:rFonts w:ascii="Times New Roman" w:hAnsi="Times New Roman" w:cs="Times New Roman"/>
          <w:b/>
          <w:sz w:val="28"/>
          <w:szCs w:val="28"/>
        </w:rPr>
        <w:t>РІШЕННЯ</w:t>
      </w:r>
    </w:p>
    <w:p w:rsidR="00D76D9B" w:rsidRPr="00D76D9B" w:rsidRDefault="00D76D9B" w:rsidP="00D76D9B">
      <w:pPr>
        <w:tabs>
          <w:tab w:val="left" w:pos="8670"/>
        </w:tabs>
        <w:spacing w:line="240" w:lineRule="auto"/>
        <w:jc w:val="center"/>
        <w:rPr>
          <w:rFonts w:ascii="Times New Roman" w:hAnsi="Times New Roman" w:cs="Times New Roman"/>
          <w:sz w:val="24"/>
          <w:szCs w:val="24"/>
        </w:rPr>
      </w:pPr>
      <w:r>
        <w:rPr>
          <w:rFonts w:ascii="Times New Roman" w:hAnsi="Times New Roman" w:cs="Times New Roman"/>
          <w:sz w:val="24"/>
          <w:szCs w:val="24"/>
          <w:lang w:val="uk-UA"/>
        </w:rPr>
        <w:t>Х</w:t>
      </w:r>
      <w:r w:rsidRPr="00D76D9B">
        <w:rPr>
          <w:rFonts w:ascii="Times New Roman" w:hAnsi="Times New Roman" w:cs="Times New Roman"/>
          <w:sz w:val="24"/>
          <w:szCs w:val="24"/>
        </w:rPr>
        <w:t xml:space="preserve"> сесії міської ради VІІІ скликання</w:t>
      </w:r>
    </w:p>
    <w:p w:rsidR="00D76D9B" w:rsidRPr="00D76D9B" w:rsidRDefault="00D76D9B" w:rsidP="00D76D9B">
      <w:pPr>
        <w:spacing w:line="240" w:lineRule="auto"/>
        <w:rPr>
          <w:rFonts w:ascii="Times New Roman" w:hAnsi="Times New Roman" w:cs="Times New Roman"/>
          <w:sz w:val="24"/>
          <w:szCs w:val="24"/>
        </w:rPr>
      </w:pPr>
    </w:p>
    <w:p w:rsidR="00D76D9B" w:rsidRPr="00D76D9B" w:rsidRDefault="00D76D9B" w:rsidP="00D76D9B">
      <w:pPr>
        <w:spacing w:line="240" w:lineRule="auto"/>
        <w:rPr>
          <w:rFonts w:ascii="Times New Roman" w:hAnsi="Times New Roman" w:cs="Times New Roman"/>
          <w:sz w:val="24"/>
          <w:szCs w:val="24"/>
        </w:rPr>
      </w:pPr>
      <w:r>
        <w:rPr>
          <w:rFonts w:ascii="Times New Roman" w:hAnsi="Times New Roman" w:cs="Times New Roman"/>
          <w:sz w:val="24"/>
          <w:szCs w:val="24"/>
          <w:lang w:val="uk-UA"/>
        </w:rPr>
        <w:t>27 травня</w:t>
      </w:r>
      <w:r w:rsidRPr="00D76D9B">
        <w:rPr>
          <w:rFonts w:ascii="Times New Roman" w:hAnsi="Times New Roman" w:cs="Times New Roman"/>
          <w:sz w:val="24"/>
          <w:szCs w:val="24"/>
        </w:rPr>
        <w:t xml:space="preserve"> 2021 року № </w:t>
      </w:r>
      <w:r>
        <w:rPr>
          <w:rFonts w:ascii="Times New Roman" w:hAnsi="Times New Roman" w:cs="Times New Roman"/>
          <w:sz w:val="24"/>
          <w:szCs w:val="24"/>
        </w:rPr>
        <w:t>___</w:t>
      </w:r>
    </w:p>
    <w:p w:rsidR="00D76D9B" w:rsidRPr="00D76D9B" w:rsidRDefault="00D76D9B" w:rsidP="00D76D9B">
      <w:pPr>
        <w:spacing w:line="240" w:lineRule="auto"/>
        <w:rPr>
          <w:rFonts w:ascii="Times New Roman" w:hAnsi="Times New Roman" w:cs="Times New Roman"/>
          <w:sz w:val="24"/>
          <w:szCs w:val="24"/>
        </w:rPr>
      </w:pPr>
      <w:r w:rsidRPr="00D76D9B">
        <w:rPr>
          <w:rFonts w:ascii="Times New Roman" w:hAnsi="Times New Roman" w:cs="Times New Roman"/>
          <w:sz w:val="24"/>
          <w:szCs w:val="24"/>
        </w:rPr>
        <w:t>м. Шепетівка</w:t>
      </w:r>
    </w:p>
    <w:p w:rsidR="00D76D9B" w:rsidRPr="00D76D9B" w:rsidRDefault="00D76D9B" w:rsidP="00D76D9B">
      <w:pPr>
        <w:spacing w:line="240" w:lineRule="auto"/>
        <w:rPr>
          <w:rFonts w:ascii="Times New Roman" w:hAnsi="Times New Roman" w:cs="Times New Roman"/>
          <w:sz w:val="24"/>
          <w:szCs w:val="24"/>
        </w:rPr>
      </w:pPr>
    </w:p>
    <w:p w:rsidR="00D76D9B" w:rsidRPr="00D76D9B" w:rsidRDefault="00D76D9B" w:rsidP="00D76D9B">
      <w:pPr>
        <w:spacing w:line="240" w:lineRule="auto"/>
        <w:rPr>
          <w:rFonts w:ascii="Times New Roman" w:hAnsi="Times New Roman" w:cs="Times New Roman"/>
          <w:sz w:val="24"/>
          <w:szCs w:val="24"/>
        </w:rPr>
      </w:pPr>
      <w:r w:rsidRPr="00D76D9B">
        <w:rPr>
          <w:rFonts w:ascii="Times New Roman" w:hAnsi="Times New Roman" w:cs="Times New Roman"/>
          <w:sz w:val="24"/>
          <w:szCs w:val="24"/>
        </w:rPr>
        <w:t>Про звернення Шепетівської міської ради</w:t>
      </w:r>
    </w:p>
    <w:p w:rsidR="00D76D9B" w:rsidRPr="00FF76D7" w:rsidRDefault="00FF76D7" w:rsidP="00D76D9B">
      <w:pPr>
        <w:spacing w:line="240" w:lineRule="auto"/>
        <w:rPr>
          <w:rFonts w:ascii="Times New Roman" w:hAnsi="Times New Roman" w:cs="Times New Roman"/>
          <w:sz w:val="24"/>
          <w:szCs w:val="24"/>
          <w:lang w:val="uk-UA"/>
        </w:rPr>
      </w:pPr>
      <w:r>
        <w:rPr>
          <w:rFonts w:ascii="Times New Roman" w:hAnsi="Times New Roman" w:cs="Times New Roman"/>
          <w:sz w:val="24"/>
          <w:szCs w:val="24"/>
        </w:rPr>
        <w:t xml:space="preserve">до Прем’єр-міністра України </w:t>
      </w:r>
      <w:r w:rsidR="00D76D9B" w:rsidRPr="00D76D9B">
        <w:rPr>
          <w:rFonts w:ascii="Times New Roman" w:hAnsi="Times New Roman" w:cs="Times New Roman"/>
          <w:sz w:val="24"/>
          <w:szCs w:val="24"/>
        </w:rPr>
        <w:t>Шмигаля</w:t>
      </w:r>
      <w:r>
        <w:rPr>
          <w:rFonts w:ascii="Times New Roman" w:hAnsi="Times New Roman" w:cs="Times New Roman"/>
          <w:sz w:val="24"/>
          <w:szCs w:val="24"/>
          <w:lang w:val="uk-UA"/>
        </w:rPr>
        <w:t xml:space="preserve"> Д.А.</w:t>
      </w:r>
    </w:p>
    <w:p w:rsidR="00D76D9B" w:rsidRPr="00560C90" w:rsidRDefault="00D76D9B" w:rsidP="00560C90">
      <w:pPr>
        <w:spacing w:line="240" w:lineRule="auto"/>
        <w:rPr>
          <w:rFonts w:ascii="Times New Roman" w:hAnsi="Times New Roman" w:cs="Times New Roman"/>
          <w:sz w:val="24"/>
          <w:szCs w:val="24"/>
          <w:lang w:val="uk-UA"/>
        </w:rPr>
      </w:pPr>
      <w:r w:rsidRPr="00D76D9B">
        <w:rPr>
          <w:rFonts w:ascii="Times New Roman" w:hAnsi="Times New Roman" w:cs="Times New Roman"/>
          <w:sz w:val="24"/>
          <w:szCs w:val="24"/>
        </w:rPr>
        <w:t xml:space="preserve">щодо </w:t>
      </w:r>
      <w:r w:rsidR="00560C90">
        <w:rPr>
          <w:rFonts w:ascii="Times New Roman" w:hAnsi="Times New Roman" w:cs="Times New Roman"/>
          <w:sz w:val="24"/>
          <w:szCs w:val="24"/>
          <w:lang w:val="uk-UA"/>
        </w:rPr>
        <w:t>призначення та нарахування субсидій</w:t>
      </w:r>
    </w:p>
    <w:p w:rsidR="00D76D9B" w:rsidRPr="00D76D9B" w:rsidRDefault="00D76D9B" w:rsidP="00D76D9B">
      <w:pPr>
        <w:spacing w:line="240" w:lineRule="auto"/>
        <w:rPr>
          <w:rFonts w:ascii="Times New Roman" w:hAnsi="Times New Roman" w:cs="Times New Roman"/>
          <w:sz w:val="24"/>
          <w:szCs w:val="24"/>
        </w:rPr>
      </w:pPr>
      <w:r w:rsidRPr="00D76D9B">
        <w:rPr>
          <w:rFonts w:ascii="Times New Roman" w:hAnsi="Times New Roman" w:cs="Times New Roman"/>
          <w:sz w:val="24"/>
          <w:szCs w:val="24"/>
        </w:rPr>
        <w:t xml:space="preserve"> </w:t>
      </w:r>
    </w:p>
    <w:p w:rsidR="00D76D9B" w:rsidRPr="00D76D9B" w:rsidRDefault="00D76D9B" w:rsidP="00D76D9B">
      <w:pPr>
        <w:spacing w:line="240" w:lineRule="auto"/>
        <w:ind w:right="-1" w:firstLine="708"/>
        <w:jc w:val="both"/>
        <w:rPr>
          <w:rFonts w:ascii="Times New Roman" w:hAnsi="Times New Roman" w:cs="Times New Roman"/>
          <w:sz w:val="24"/>
          <w:szCs w:val="24"/>
        </w:rPr>
      </w:pPr>
      <w:r w:rsidRPr="00D76D9B">
        <w:rPr>
          <w:rFonts w:ascii="Times New Roman" w:hAnsi="Times New Roman" w:cs="Times New Roman"/>
          <w:sz w:val="24"/>
          <w:szCs w:val="24"/>
        </w:rPr>
        <w:t>В зв’язку з зверненням</w:t>
      </w:r>
      <w:r w:rsidR="00F41048">
        <w:rPr>
          <w:rFonts w:ascii="Times New Roman" w:hAnsi="Times New Roman" w:cs="Times New Roman"/>
          <w:sz w:val="24"/>
          <w:szCs w:val="24"/>
          <w:lang w:val="uk-UA"/>
        </w:rPr>
        <w:t xml:space="preserve"> Шепетівської територіальної організації політичної партії «Європейська солідарність»</w:t>
      </w:r>
      <w:r w:rsidRPr="00D76D9B">
        <w:rPr>
          <w:rFonts w:ascii="Times New Roman" w:hAnsi="Times New Roman" w:cs="Times New Roman"/>
          <w:sz w:val="24"/>
          <w:szCs w:val="24"/>
        </w:rPr>
        <w:t>, відповідно до Конституції України, Регламенту Шепетівської міської ради, керуючись статт</w:t>
      </w:r>
      <w:r w:rsidR="007F3F7C">
        <w:rPr>
          <w:rFonts w:ascii="Times New Roman" w:hAnsi="Times New Roman" w:cs="Times New Roman"/>
          <w:sz w:val="24"/>
          <w:szCs w:val="24"/>
          <w:lang w:val="uk-UA"/>
        </w:rPr>
        <w:t>ею</w:t>
      </w:r>
      <w:r w:rsidRPr="00D76D9B">
        <w:rPr>
          <w:rFonts w:ascii="Times New Roman" w:hAnsi="Times New Roman" w:cs="Times New Roman"/>
          <w:sz w:val="24"/>
          <w:szCs w:val="24"/>
        </w:rPr>
        <w:t xml:space="preserve"> 25 Закону України «Про місцеве самоврядування в Україні», міська рада </w:t>
      </w:r>
    </w:p>
    <w:p w:rsidR="00D76D9B" w:rsidRPr="00D76D9B" w:rsidRDefault="00D76D9B" w:rsidP="00D76D9B">
      <w:pPr>
        <w:spacing w:line="240" w:lineRule="auto"/>
        <w:jc w:val="both"/>
        <w:rPr>
          <w:rFonts w:ascii="Times New Roman" w:hAnsi="Times New Roman" w:cs="Times New Roman"/>
          <w:sz w:val="24"/>
          <w:szCs w:val="24"/>
        </w:rPr>
      </w:pPr>
      <w:r w:rsidRPr="00D76D9B">
        <w:rPr>
          <w:rFonts w:ascii="Times New Roman" w:hAnsi="Times New Roman" w:cs="Times New Roman"/>
          <w:sz w:val="24"/>
          <w:szCs w:val="24"/>
        </w:rPr>
        <w:t>ВИРІШИЛА:</w:t>
      </w:r>
    </w:p>
    <w:p w:rsidR="00D76D9B" w:rsidRPr="00D76D9B" w:rsidRDefault="00D76D9B" w:rsidP="00D76D9B">
      <w:pPr>
        <w:spacing w:line="240" w:lineRule="auto"/>
        <w:jc w:val="both"/>
        <w:rPr>
          <w:rFonts w:ascii="Times New Roman" w:hAnsi="Times New Roman" w:cs="Times New Roman"/>
          <w:sz w:val="24"/>
          <w:szCs w:val="24"/>
        </w:rPr>
      </w:pPr>
    </w:p>
    <w:p w:rsidR="00D76D9B" w:rsidRPr="00D76D9B" w:rsidRDefault="00D76D9B" w:rsidP="00D76D9B">
      <w:pPr>
        <w:spacing w:line="240" w:lineRule="auto"/>
        <w:jc w:val="both"/>
        <w:rPr>
          <w:rFonts w:ascii="Times New Roman" w:hAnsi="Times New Roman" w:cs="Times New Roman"/>
          <w:sz w:val="24"/>
          <w:szCs w:val="24"/>
        </w:rPr>
      </w:pPr>
      <w:r w:rsidRPr="00D76D9B">
        <w:rPr>
          <w:rFonts w:ascii="Times New Roman" w:hAnsi="Times New Roman" w:cs="Times New Roman"/>
          <w:sz w:val="24"/>
          <w:szCs w:val="24"/>
        </w:rPr>
        <w:t>1. Схвалити звернення Шепетівської міської ради VІІІ скликання до Прем’єр-міністра України Шмигаля</w:t>
      </w:r>
      <w:r w:rsidR="00CC6269">
        <w:rPr>
          <w:rFonts w:ascii="Times New Roman" w:hAnsi="Times New Roman" w:cs="Times New Roman"/>
          <w:sz w:val="24"/>
          <w:szCs w:val="24"/>
          <w:lang w:val="uk-UA"/>
        </w:rPr>
        <w:t xml:space="preserve"> Д.А.</w:t>
      </w:r>
      <w:r w:rsidRPr="00D76D9B">
        <w:rPr>
          <w:rFonts w:ascii="Times New Roman" w:hAnsi="Times New Roman" w:cs="Times New Roman"/>
          <w:sz w:val="24"/>
          <w:szCs w:val="24"/>
        </w:rPr>
        <w:t xml:space="preserve"> щодо </w:t>
      </w:r>
      <w:r w:rsidR="00CC6269">
        <w:rPr>
          <w:rFonts w:ascii="Times New Roman" w:hAnsi="Times New Roman" w:cs="Times New Roman"/>
          <w:sz w:val="24"/>
          <w:szCs w:val="24"/>
          <w:lang w:val="uk-UA"/>
        </w:rPr>
        <w:t>призначення та нарахування субсидій</w:t>
      </w:r>
      <w:r w:rsidRPr="00D76D9B">
        <w:rPr>
          <w:rFonts w:ascii="Times New Roman" w:hAnsi="Times New Roman" w:cs="Times New Roman"/>
          <w:sz w:val="24"/>
          <w:szCs w:val="24"/>
        </w:rPr>
        <w:t xml:space="preserve"> (текст звернення додається).</w:t>
      </w:r>
    </w:p>
    <w:p w:rsidR="00D76D9B" w:rsidRPr="00D76D9B" w:rsidRDefault="00D76D9B" w:rsidP="00D76D9B">
      <w:pPr>
        <w:spacing w:line="240" w:lineRule="auto"/>
        <w:jc w:val="both"/>
        <w:rPr>
          <w:rFonts w:ascii="Times New Roman" w:hAnsi="Times New Roman" w:cs="Times New Roman"/>
          <w:sz w:val="24"/>
          <w:szCs w:val="24"/>
        </w:rPr>
      </w:pPr>
      <w:r w:rsidRPr="00D76D9B">
        <w:rPr>
          <w:rFonts w:ascii="Times New Roman" w:hAnsi="Times New Roman" w:cs="Times New Roman"/>
          <w:sz w:val="24"/>
          <w:szCs w:val="24"/>
        </w:rPr>
        <w:t>2. Секретарю міської ради Вознюку Р.</w:t>
      </w:r>
      <w:r w:rsidR="00FF76D7">
        <w:rPr>
          <w:rFonts w:ascii="Times New Roman" w:hAnsi="Times New Roman" w:cs="Times New Roman"/>
          <w:sz w:val="24"/>
          <w:szCs w:val="24"/>
          <w:lang w:val="uk-UA"/>
        </w:rPr>
        <w:t>П.</w:t>
      </w:r>
      <w:r w:rsidRPr="00D76D9B">
        <w:rPr>
          <w:rFonts w:ascii="Times New Roman" w:hAnsi="Times New Roman" w:cs="Times New Roman"/>
          <w:sz w:val="24"/>
          <w:szCs w:val="24"/>
        </w:rPr>
        <w:t xml:space="preserve"> направити звернення Шепетівської міської ради до Прем’єр-міністра України Шмигаля</w:t>
      </w:r>
      <w:r w:rsidR="00CC6269">
        <w:rPr>
          <w:rFonts w:ascii="Times New Roman" w:hAnsi="Times New Roman" w:cs="Times New Roman"/>
          <w:sz w:val="24"/>
          <w:szCs w:val="24"/>
          <w:lang w:val="uk-UA"/>
        </w:rPr>
        <w:t xml:space="preserve"> Д.А.</w:t>
      </w:r>
      <w:r w:rsidRPr="00D76D9B">
        <w:rPr>
          <w:rFonts w:ascii="Times New Roman" w:hAnsi="Times New Roman" w:cs="Times New Roman"/>
          <w:sz w:val="24"/>
          <w:szCs w:val="24"/>
        </w:rPr>
        <w:t xml:space="preserve"> та розмістити на офіційному сайті Шепетівської міської ради.</w:t>
      </w:r>
    </w:p>
    <w:p w:rsidR="00D76D9B" w:rsidRPr="00D76D9B" w:rsidRDefault="00D76D9B" w:rsidP="00D76D9B">
      <w:pPr>
        <w:tabs>
          <w:tab w:val="left" w:pos="0"/>
          <w:tab w:val="left" w:pos="142"/>
          <w:tab w:val="left" w:pos="284"/>
        </w:tabs>
        <w:spacing w:line="240" w:lineRule="auto"/>
        <w:jc w:val="both"/>
        <w:rPr>
          <w:rFonts w:ascii="Times New Roman" w:hAnsi="Times New Roman" w:cs="Times New Roman"/>
          <w:spacing w:val="14"/>
          <w:sz w:val="24"/>
          <w:szCs w:val="24"/>
        </w:rPr>
      </w:pPr>
      <w:r w:rsidRPr="00D76D9B">
        <w:rPr>
          <w:rFonts w:ascii="Times New Roman" w:hAnsi="Times New Roman" w:cs="Times New Roman"/>
          <w:sz w:val="24"/>
          <w:szCs w:val="24"/>
        </w:rPr>
        <w:t>3. Контроль за виконанням рішення покласти на секретаря міської ради Вознюка Р.</w:t>
      </w:r>
      <w:r w:rsidR="006F0176">
        <w:rPr>
          <w:rFonts w:ascii="Times New Roman" w:hAnsi="Times New Roman" w:cs="Times New Roman"/>
          <w:sz w:val="24"/>
          <w:szCs w:val="24"/>
          <w:lang w:val="uk-UA"/>
        </w:rPr>
        <w:t>П.</w:t>
      </w:r>
      <w:bookmarkStart w:id="0" w:name="_GoBack"/>
      <w:bookmarkEnd w:id="0"/>
      <w:r w:rsidRPr="00D76D9B">
        <w:rPr>
          <w:rFonts w:ascii="Times New Roman" w:hAnsi="Times New Roman" w:cs="Times New Roman"/>
          <w:sz w:val="24"/>
          <w:szCs w:val="24"/>
        </w:rPr>
        <w:t xml:space="preserve"> та постійну комісію з питань регламенту, депутатської діяльності та етики, законності та правопорядку (голова комісії Прохорчук В.</w:t>
      </w:r>
      <w:r w:rsidR="00FF76D7">
        <w:rPr>
          <w:rFonts w:ascii="Times New Roman" w:hAnsi="Times New Roman" w:cs="Times New Roman"/>
          <w:sz w:val="24"/>
          <w:szCs w:val="24"/>
          <w:lang w:val="uk-UA"/>
        </w:rPr>
        <w:t>П.</w:t>
      </w:r>
      <w:r w:rsidRPr="00D76D9B">
        <w:rPr>
          <w:rFonts w:ascii="Times New Roman" w:hAnsi="Times New Roman" w:cs="Times New Roman"/>
          <w:sz w:val="24"/>
          <w:szCs w:val="24"/>
        </w:rPr>
        <w:t>).</w:t>
      </w:r>
    </w:p>
    <w:p w:rsidR="00D76D9B" w:rsidRPr="00D76D9B" w:rsidRDefault="00D76D9B" w:rsidP="00D76D9B">
      <w:pPr>
        <w:spacing w:line="240" w:lineRule="auto"/>
        <w:rPr>
          <w:rFonts w:ascii="Times New Roman" w:hAnsi="Times New Roman" w:cs="Times New Roman"/>
          <w:spacing w:val="14"/>
          <w:sz w:val="24"/>
          <w:szCs w:val="24"/>
        </w:rPr>
      </w:pPr>
    </w:p>
    <w:p w:rsidR="00D76D9B" w:rsidRPr="00D76D9B" w:rsidRDefault="00D76D9B" w:rsidP="00D76D9B">
      <w:pPr>
        <w:spacing w:line="240" w:lineRule="auto"/>
        <w:rPr>
          <w:rFonts w:ascii="Times New Roman" w:hAnsi="Times New Roman" w:cs="Times New Roman"/>
          <w:spacing w:val="14"/>
          <w:sz w:val="24"/>
          <w:szCs w:val="24"/>
        </w:rPr>
      </w:pPr>
    </w:p>
    <w:p w:rsidR="00FF76D7" w:rsidRDefault="00FF76D7" w:rsidP="00D76D9B">
      <w:pPr>
        <w:tabs>
          <w:tab w:val="left" w:pos="0"/>
        </w:tabs>
        <w:spacing w:line="240" w:lineRule="auto"/>
        <w:rPr>
          <w:rFonts w:ascii="Times New Roman" w:hAnsi="Times New Roman" w:cs="Times New Roman"/>
          <w:sz w:val="24"/>
          <w:szCs w:val="24"/>
        </w:rPr>
      </w:pPr>
    </w:p>
    <w:p w:rsidR="00FF76D7" w:rsidRDefault="00FF76D7" w:rsidP="00D76D9B">
      <w:pPr>
        <w:tabs>
          <w:tab w:val="left" w:pos="0"/>
        </w:tabs>
        <w:spacing w:line="240" w:lineRule="auto"/>
        <w:rPr>
          <w:rFonts w:ascii="Times New Roman" w:hAnsi="Times New Roman" w:cs="Times New Roman"/>
          <w:sz w:val="24"/>
          <w:szCs w:val="24"/>
        </w:rPr>
      </w:pPr>
    </w:p>
    <w:p w:rsidR="00FF76D7" w:rsidRDefault="00FF76D7" w:rsidP="00D76D9B">
      <w:pPr>
        <w:tabs>
          <w:tab w:val="left" w:pos="0"/>
        </w:tabs>
        <w:spacing w:line="240" w:lineRule="auto"/>
        <w:rPr>
          <w:rFonts w:ascii="Times New Roman" w:hAnsi="Times New Roman" w:cs="Times New Roman"/>
          <w:sz w:val="24"/>
          <w:szCs w:val="24"/>
        </w:rPr>
      </w:pPr>
    </w:p>
    <w:p w:rsidR="00D76D9B" w:rsidRPr="00D76D9B" w:rsidRDefault="00D76D9B" w:rsidP="00D76D9B">
      <w:pPr>
        <w:tabs>
          <w:tab w:val="left" w:pos="0"/>
        </w:tabs>
        <w:spacing w:line="240" w:lineRule="auto"/>
        <w:rPr>
          <w:rFonts w:ascii="Times New Roman" w:hAnsi="Times New Roman" w:cs="Times New Roman"/>
          <w:spacing w:val="14"/>
          <w:sz w:val="24"/>
          <w:szCs w:val="24"/>
        </w:rPr>
      </w:pPr>
      <w:r w:rsidRPr="00D76D9B">
        <w:rPr>
          <w:rFonts w:ascii="Times New Roman" w:hAnsi="Times New Roman" w:cs="Times New Roman"/>
          <w:sz w:val="24"/>
          <w:szCs w:val="24"/>
        </w:rPr>
        <w:t xml:space="preserve">Міський голова                                                                     </w:t>
      </w:r>
      <w:r w:rsidRPr="00D76D9B">
        <w:rPr>
          <w:rFonts w:ascii="Times New Roman" w:hAnsi="Times New Roman" w:cs="Times New Roman"/>
          <w:sz w:val="24"/>
          <w:szCs w:val="24"/>
        </w:rPr>
        <w:tab/>
      </w:r>
      <w:r w:rsidRPr="00D76D9B">
        <w:rPr>
          <w:rFonts w:ascii="Times New Roman" w:hAnsi="Times New Roman" w:cs="Times New Roman"/>
          <w:sz w:val="24"/>
          <w:szCs w:val="24"/>
        </w:rPr>
        <w:tab/>
      </w:r>
      <w:r w:rsidR="00CC6269">
        <w:rPr>
          <w:rFonts w:ascii="Times New Roman" w:hAnsi="Times New Roman" w:cs="Times New Roman"/>
          <w:sz w:val="24"/>
          <w:szCs w:val="24"/>
          <w:lang w:val="uk-UA"/>
        </w:rPr>
        <w:t xml:space="preserve">       </w:t>
      </w:r>
      <w:r w:rsidRPr="00D76D9B">
        <w:rPr>
          <w:rFonts w:ascii="Times New Roman" w:hAnsi="Times New Roman" w:cs="Times New Roman"/>
          <w:sz w:val="24"/>
          <w:szCs w:val="24"/>
        </w:rPr>
        <w:t>Віталій БУЗИЛЬ</w:t>
      </w:r>
    </w:p>
    <w:p w:rsidR="00D76D9B" w:rsidRPr="00D76D9B" w:rsidRDefault="00D76D9B" w:rsidP="00D76D9B">
      <w:pPr>
        <w:spacing w:line="240" w:lineRule="auto"/>
        <w:rPr>
          <w:rFonts w:ascii="Times New Roman" w:hAnsi="Times New Roman" w:cs="Times New Roman"/>
          <w:spacing w:val="14"/>
          <w:sz w:val="24"/>
          <w:szCs w:val="24"/>
        </w:rPr>
      </w:pPr>
    </w:p>
    <w:p w:rsidR="00D76D9B" w:rsidRPr="00D76D9B" w:rsidRDefault="00D76D9B" w:rsidP="00D76D9B">
      <w:pPr>
        <w:spacing w:line="240" w:lineRule="auto"/>
        <w:rPr>
          <w:rFonts w:ascii="Times New Roman" w:hAnsi="Times New Roman" w:cs="Times New Roman"/>
          <w:spacing w:val="14"/>
          <w:sz w:val="24"/>
          <w:szCs w:val="24"/>
        </w:rPr>
      </w:pPr>
    </w:p>
    <w:p w:rsidR="00D76D9B" w:rsidRPr="00465E03" w:rsidRDefault="00D76D9B" w:rsidP="00D76D9B">
      <w:pPr>
        <w:jc w:val="center"/>
        <w:rPr>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6E3B33" w:rsidRDefault="006E3B33" w:rsidP="006E3B33">
      <w:pPr>
        <w:spacing w:line="240" w:lineRule="auto"/>
        <w:ind w:left="4828" w:firstLine="708"/>
        <w:rPr>
          <w:rFonts w:ascii="Times New Roman" w:hAnsi="Times New Roman" w:cs="Times New Roman"/>
          <w:sz w:val="24"/>
          <w:szCs w:val="24"/>
        </w:rPr>
      </w:pPr>
    </w:p>
    <w:p w:rsidR="00315CBB" w:rsidRDefault="00315CBB" w:rsidP="006E3B33">
      <w:pPr>
        <w:spacing w:line="240" w:lineRule="auto"/>
        <w:ind w:left="4828" w:firstLine="708"/>
        <w:rPr>
          <w:rFonts w:ascii="Times New Roman" w:hAnsi="Times New Roman" w:cs="Times New Roman"/>
          <w:sz w:val="24"/>
          <w:szCs w:val="24"/>
        </w:rPr>
      </w:pPr>
    </w:p>
    <w:p w:rsidR="006E3B33" w:rsidRPr="0066030B" w:rsidRDefault="006E3B33" w:rsidP="006E3B33">
      <w:pPr>
        <w:spacing w:line="240" w:lineRule="auto"/>
        <w:ind w:left="4828" w:firstLine="708"/>
        <w:rPr>
          <w:rFonts w:ascii="Times New Roman" w:hAnsi="Times New Roman" w:cs="Times New Roman"/>
          <w:sz w:val="24"/>
          <w:szCs w:val="24"/>
        </w:rPr>
      </w:pPr>
      <w:r w:rsidRPr="0066030B">
        <w:rPr>
          <w:rFonts w:ascii="Times New Roman" w:hAnsi="Times New Roman" w:cs="Times New Roman"/>
          <w:sz w:val="24"/>
          <w:szCs w:val="24"/>
        </w:rPr>
        <w:t>Додаток</w:t>
      </w:r>
    </w:p>
    <w:p w:rsidR="006E3B33" w:rsidRPr="0066030B" w:rsidRDefault="006E3B33" w:rsidP="006E3B33">
      <w:pPr>
        <w:spacing w:line="240" w:lineRule="auto"/>
        <w:ind w:firstLine="5536"/>
        <w:rPr>
          <w:rFonts w:ascii="Times New Roman" w:hAnsi="Times New Roman" w:cs="Times New Roman"/>
          <w:sz w:val="24"/>
          <w:szCs w:val="24"/>
        </w:rPr>
      </w:pPr>
      <w:r w:rsidRPr="0066030B">
        <w:rPr>
          <w:rFonts w:ascii="Times New Roman" w:hAnsi="Times New Roman" w:cs="Times New Roman"/>
          <w:sz w:val="24"/>
          <w:szCs w:val="24"/>
        </w:rPr>
        <w:t xml:space="preserve">до рішення </w:t>
      </w:r>
      <w:r>
        <w:rPr>
          <w:rFonts w:ascii="Times New Roman" w:hAnsi="Times New Roman" w:cs="Times New Roman"/>
          <w:sz w:val="24"/>
          <w:szCs w:val="24"/>
          <w:lang w:val="uk-UA"/>
        </w:rPr>
        <w:t xml:space="preserve">Х </w:t>
      </w:r>
      <w:r>
        <w:rPr>
          <w:rFonts w:ascii="Times New Roman" w:hAnsi="Times New Roman" w:cs="Times New Roman"/>
          <w:sz w:val="24"/>
          <w:szCs w:val="24"/>
        </w:rPr>
        <w:t xml:space="preserve">сесії </w:t>
      </w:r>
      <w:r w:rsidRPr="0066030B">
        <w:rPr>
          <w:rFonts w:ascii="Times New Roman" w:hAnsi="Times New Roman" w:cs="Times New Roman"/>
          <w:sz w:val="24"/>
          <w:szCs w:val="24"/>
        </w:rPr>
        <w:t xml:space="preserve">міської ради          </w:t>
      </w:r>
    </w:p>
    <w:p w:rsidR="006E3B33" w:rsidRDefault="006E3B33" w:rsidP="006E3B33">
      <w:pPr>
        <w:spacing w:line="240" w:lineRule="auto"/>
        <w:ind w:firstLine="5536"/>
        <w:rPr>
          <w:rFonts w:ascii="Times New Roman" w:hAnsi="Times New Roman" w:cs="Times New Roman"/>
          <w:sz w:val="24"/>
          <w:szCs w:val="24"/>
        </w:rPr>
      </w:pPr>
      <w:r>
        <w:rPr>
          <w:rFonts w:ascii="Times New Roman" w:hAnsi="Times New Roman" w:cs="Times New Roman"/>
          <w:sz w:val="24"/>
          <w:szCs w:val="24"/>
          <w:lang w:val="en-US"/>
        </w:rPr>
        <w:t>V</w:t>
      </w:r>
      <w:r>
        <w:rPr>
          <w:rFonts w:ascii="Times New Roman" w:hAnsi="Times New Roman" w:cs="Times New Roman"/>
          <w:sz w:val="24"/>
          <w:szCs w:val="24"/>
        </w:rPr>
        <w:t>ІІІ скликання</w:t>
      </w:r>
    </w:p>
    <w:p w:rsidR="006E3B33" w:rsidRPr="006E3B33" w:rsidRDefault="006E3B33" w:rsidP="006E3B33">
      <w:pPr>
        <w:ind w:firstLine="5536"/>
        <w:rPr>
          <w:rFonts w:ascii="Times New Roman" w:hAnsi="Times New Roman" w:cs="Times New Roman"/>
          <w:b/>
          <w:sz w:val="24"/>
          <w:szCs w:val="24"/>
          <w:lang w:val="uk-UA"/>
        </w:rPr>
      </w:pPr>
      <w:r>
        <w:rPr>
          <w:rFonts w:ascii="Times New Roman" w:hAnsi="Times New Roman" w:cs="Times New Roman"/>
          <w:sz w:val="24"/>
          <w:szCs w:val="24"/>
          <w:lang w:val="uk-UA"/>
        </w:rPr>
        <w:t>27</w:t>
      </w:r>
      <w:r w:rsidRPr="004325B2">
        <w:rPr>
          <w:rFonts w:ascii="Times New Roman" w:hAnsi="Times New Roman" w:cs="Times New Roman"/>
          <w:sz w:val="24"/>
          <w:szCs w:val="24"/>
        </w:rPr>
        <w:t>.0</w:t>
      </w:r>
      <w:r>
        <w:rPr>
          <w:rFonts w:ascii="Times New Roman" w:hAnsi="Times New Roman" w:cs="Times New Roman"/>
          <w:sz w:val="24"/>
          <w:szCs w:val="24"/>
          <w:lang w:val="uk-UA"/>
        </w:rPr>
        <w:t>5</w:t>
      </w:r>
      <w:r w:rsidRPr="004325B2">
        <w:rPr>
          <w:rFonts w:ascii="Times New Roman" w:hAnsi="Times New Roman" w:cs="Times New Roman"/>
          <w:sz w:val="24"/>
          <w:szCs w:val="24"/>
        </w:rPr>
        <w:t xml:space="preserve">.2021 № </w:t>
      </w:r>
      <w:r>
        <w:rPr>
          <w:rFonts w:ascii="Times New Roman" w:hAnsi="Times New Roman" w:cs="Times New Roman"/>
          <w:sz w:val="24"/>
          <w:szCs w:val="24"/>
          <w:lang w:val="uk-UA"/>
        </w:rPr>
        <w:t>___</w:t>
      </w:r>
    </w:p>
    <w:p w:rsidR="006E3B33" w:rsidRDefault="006E3B33" w:rsidP="006E3B33">
      <w:pPr>
        <w:spacing w:line="240" w:lineRule="auto"/>
        <w:ind w:firstLine="709"/>
        <w:jc w:val="right"/>
        <w:rPr>
          <w:rFonts w:ascii="Times New Roman" w:hAnsi="Times New Roman" w:cs="Times New Roman"/>
          <w:sz w:val="24"/>
          <w:szCs w:val="24"/>
        </w:rPr>
      </w:pPr>
    </w:p>
    <w:p w:rsidR="006E3B33" w:rsidRPr="007F3F7C" w:rsidRDefault="006E3B33" w:rsidP="006E3B33">
      <w:pPr>
        <w:spacing w:line="240" w:lineRule="auto"/>
        <w:ind w:firstLine="709"/>
        <w:jc w:val="center"/>
        <w:rPr>
          <w:rFonts w:ascii="Times New Roman" w:eastAsia="Times New Roman" w:hAnsi="Times New Roman" w:cs="Times New Roman"/>
          <w:sz w:val="24"/>
          <w:szCs w:val="24"/>
        </w:rPr>
      </w:pPr>
      <w:r w:rsidRPr="007F3F7C">
        <w:rPr>
          <w:rFonts w:ascii="Times New Roman" w:eastAsia="Times New Roman" w:hAnsi="Times New Roman" w:cs="Times New Roman"/>
          <w:color w:val="000000"/>
          <w:sz w:val="24"/>
          <w:szCs w:val="24"/>
        </w:rPr>
        <w:t>Звернення</w:t>
      </w:r>
    </w:p>
    <w:p w:rsidR="006E3B33" w:rsidRPr="007F3F7C" w:rsidRDefault="006E3B33" w:rsidP="006E3B33">
      <w:pPr>
        <w:spacing w:line="240" w:lineRule="auto"/>
        <w:ind w:firstLine="709"/>
        <w:jc w:val="center"/>
        <w:rPr>
          <w:rFonts w:ascii="Times New Roman" w:eastAsia="Times New Roman" w:hAnsi="Times New Roman" w:cs="Times New Roman"/>
          <w:sz w:val="24"/>
          <w:szCs w:val="24"/>
        </w:rPr>
      </w:pPr>
      <w:r w:rsidRPr="007F3F7C">
        <w:rPr>
          <w:rFonts w:ascii="Times New Roman" w:eastAsia="Times New Roman" w:hAnsi="Times New Roman" w:cs="Times New Roman"/>
          <w:color w:val="000000"/>
          <w:sz w:val="24"/>
          <w:szCs w:val="24"/>
        </w:rPr>
        <w:t xml:space="preserve">депутатів Шепетівської міської ради </w:t>
      </w:r>
      <w:r w:rsidRPr="00C7469F">
        <w:rPr>
          <w:rFonts w:ascii="Times New Roman" w:eastAsia="Times New Roman" w:hAnsi="Times New Roman" w:cs="Times New Roman"/>
          <w:color w:val="000000"/>
          <w:sz w:val="24"/>
          <w:szCs w:val="24"/>
          <w:lang w:val="ru-RU"/>
        </w:rPr>
        <w:t>VIII</w:t>
      </w:r>
      <w:r w:rsidRPr="007F3F7C">
        <w:rPr>
          <w:rFonts w:ascii="Times New Roman" w:eastAsia="Times New Roman" w:hAnsi="Times New Roman" w:cs="Times New Roman"/>
          <w:color w:val="000000"/>
          <w:sz w:val="24"/>
          <w:szCs w:val="24"/>
        </w:rPr>
        <w:t xml:space="preserve"> скликання </w:t>
      </w:r>
    </w:p>
    <w:p w:rsidR="006E3B33" w:rsidRPr="00B903FC" w:rsidRDefault="006E3B33" w:rsidP="006E3B33">
      <w:pPr>
        <w:spacing w:line="240" w:lineRule="auto"/>
        <w:ind w:firstLine="709"/>
        <w:jc w:val="center"/>
        <w:rPr>
          <w:rFonts w:ascii="Times New Roman" w:eastAsia="Times New Roman" w:hAnsi="Times New Roman" w:cs="Times New Roman"/>
          <w:sz w:val="24"/>
          <w:szCs w:val="24"/>
          <w:lang w:val="ru-RU"/>
        </w:rPr>
      </w:pPr>
      <w:r w:rsidRPr="00C7469F">
        <w:rPr>
          <w:rFonts w:ascii="Times New Roman" w:eastAsia="Times New Roman" w:hAnsi="Times New Roman" w:cs="Times New Roman"/>
          <w:color w:val="000000"/>
          <w:sz w:val="24"/>
          <w:szCs w:val="24"/>
          <w:lang w:val="ru-RU"/>
        </w:rPr>
        <w:t xml:space="preserve">до </w:t>
      </w:r>
      <w:r w:rsidR="00C32D80" w:rsidRPr="00D76D9B">
        <w:rPr>
          <w:rFonts w:ascii="Times New Roman" w:hAnsi="Times New Roman" w:cs="Times New Roman"/>
          <w:sz w:val="24"/>
          <w:szCs w:val="24"/>
        </w:rPr>
        <w:t>Прем’єр-</w:t>
      </w:r>
      <w:r w:rsidR="00C32D80" w:rsidRPr="00B903FC">
        <w:rPr>
          <w:rFonts w:ascii="Times New Roman" w:hAnsi="Times New Roman" w:cs="Times New Roman"/>
          <w:sz w:val="24"/>
          <w:szCs w:val="24"/>
        </w:rPr>
        <w:t>міністра України Д. Шмигаля</w:t>
      </w:r>
    </w:p>
    <w:p w:rsidR="006E3B33" w:rsidRPr="00B903FC" w:rsidRDefault="006E3B33" w:rsidP="006E3B33">
      <w:pPr>
        <w:spacing w:line="240" w:lineRule="auto"/>
        <w:ind w:firstLine="709"/>
        <w:jc w:val="both"/>
        <w:rPr>
          <w:rFonts w:ascii="Times New Roman" w:eastAsia="Times New Roman" w:hAnsi="Times New Roman" w:cs="Times New Roman"/>
          <w:sz w:val="24"/>
          <w:szCs w:val="24"/>
          <w:lang w:val="ru-RU"/>
        </w:rPr>
      </w:pPr>
      <w:r w:rsidRPr="00B903FC">
        <w:rPr>
          <w:rFonts w:ascii="Times New Roman" w:eastAsia="Times New Roman" w:hAnsi="Times New Roman" w:cs="Times New Roman"/>
          <w:sz w:val="24"/>
          <w:szCs w:val="24"/>
          <w:lang w:val="ru-RU"/>
        </w:rPr>
        <w:t> </w:t>
      </w:r>
    </w:p>
    <w:p w:rsidR="006E3B33" w:rsidRPr="00B903FC" w:rsidRDefault="006E3B33" w:rsidP="006E3B33">
      <w:pPr>
        <w:widowControl w:val="0"/>
        <w:shd w:val="clear" w:color="auto" w:fill="FFFFFF"/>
        <w:spacing w:line="240" w:lineRule="auto"/>
        <w:ind w:firstLine="709"/>
        <w:jc w:val="both"/>
        <w:rPr>
          <w:rFonts w:ascii="Times New Roman" w:eastAsia="Times New Roman" w:hAnsi="Times New Roman" w:cs="Times New Roman"/>
          <w:sz w:val="24"/>
          <w:szCs w:val="24"/>
        </w:rPr>
      </w:pPr>
      <w:r w:rsidRPr="00B903FC">
        <w:rPr>
          <w:rFonts w:ascii="Times New Roman" w:eastAsia="Times New Roman" w:hAnsi="Times New Roman" w:cs="Times New Roman"/>
          <w:sz w:val="24"/>
          <w:szCs w:val="24"/>
          <w:shd w:val="clear" w:color="auto" w:fill="FFFFFF"/>
          <w:lang w:val="ru-RU"/>
        </w:rPr>
        <w:t>Ми, депутати Шепетівської міської ради</w:t>
      </w:r>
      <w:r w:rsidR="00C32D80" w:rsidRPr="00B903FC">
        <w:rPr>
          <w:rFonts w:ascii="Times New Roman" w:eastAsia="Times New Roman" w:hAnsi="Times New Roman" w:cs="Times New Roman"/>
          <w:sz w:val="24"/>
          <w:szCs w:val="24"/>
          <w:shd w:val="clear" w:color="auto" w:fill="FFFFFF"/>
          <w:lang w:val="ru-RU"/>
        </w:rPr>
        <w:t xml:space="preserve"> </w:t>
      </w:r>
      <w:r w:rsidR="00C32D80" w:rsidRPr="00B903FC">
        <w:rPr>
          <w:rFonts w:ascii="Times New Roman" w:hAnsi="Times New Roman" w:cs="Times New Roman"/>
          <w:sz w:val="24"/>
          <w:szCs w:val="24"/>
        </w:rPr>
        <w:t>VIII скликання</w:t>
      </w:r>
      <w:r w:rsidRPr="00B903FC">
        <w:rPr>
          <w:rFonts w:ascii="Times New Roman" w:eastAsia="Times New Roman" w:hAnsi="Times New Roman" w:cs="Times New Roman"/>
          <w:sz w:val="24"/>
          <w:szCs w:val="24"/>
          <w:shd w:val="clear" w:color="auto" w:fill="FFFFFF"/>
          <w:lang w:val="ru-RU"/>
        </w:rPr>
        <w:t>,</w:t>
      </w:r>
      <w:r w:rsidR="00054D35" w:rsidRPr="00B903FC">
        <w:rPr>
          <w:rFonts w:ascii="Times New Roman" w:eastAsia="Times New Roman" w:hAnsi="Times New Roman" w:cs="Times New Roman"/>
          <w:sz w:val="24"/>
          <w:szCs w:val="24"/>
          <w:shd w:val="clear" w:color="auto" w:fill="FFFFFF"/>
          <w:lang w:val="ru-RU"/>
        </w:rPr>
        <w:t xml:space="preserve"> </w:t>
      </w:r>
      <w:r w:rsidR="00C32D80" w:rsidRPr="00B903FC">
        <w:rPr>
          <w:rFonts w:ascii="Times New Roman" w:hAnsi="Times New Roman" w:cs="Times New Roman"/>
          <w:sz w:val="24"/>
          <w:szCs w:val="24"/>
        </w:rPr>
        <w:t xml:space="preserve">занепокоєні </w:t>
      </w:r>
      <w:r w:rsidR="00B903FC" w:rsidRPr="00B903FC">
        <w:rPr>
          <w:rFonts w:ascii="Times New Roman" w:eastAsia="Times New Roman" w:hAnsi="Times New Roman" w:cs="Times New Roman"/>
          <w:sz w:val="24"/>
          <w:szCs w:val="24"/>
        </w:rPr>
        <w:t>нововведе</w:t>
      </w:r>
      <w:r w:rsidR="00B903FC" w:rsidRPr="00B903FC">
        <w:rPr>
          <w:rFonts w:ascii="Times New Roman" w:eastAsia="Times New Roman" w:hAnsi="Times New Roman" w:cs="Times New Roman"/>
          <w:sz w:val="24"/>
          <w:szCs w:val="24"/>
          <w:lang w:val="uk-UA"/>
        </w:rPr>
        <w:t>ннями</w:t>
      </w:r>
      <w:r w:rsidR="00B903FC" w:rsidRPr="00B903FC">
        <w:rPr>
          <w:rFonts w:ascii="Times New Roman" w:eastAsia="Times New Roman" w:hAnsi="Times New Roman" w:cs="Times New Roman"/>
          <w:sz w:val="24"/>
          <w:szCs w:val="24"/>
        </w:rPr>
        <w:t xml:space="preserve"> в оформленні та призначенні субсидій</w:t>
      </w:r>
      <w:r w:rsidR="00C32D80" w:rsidRPr="00B903FC">
        <w:rPr>
          <w:rFonts w:ascii="Times New Roman" w:hAnsi="Times New Roman" w:cs="Times New Roman"/>
          <w:sz w:val="24"/>
          <w:szCs w:val="24"/>
        </w:rPr>
        <w:t xml:space="preserve"> </w:t>
      </w:r>
      <w:r w:rsidR="00B903FC" w:rsidRPr="00B903FC">
        <w:rPr>
          <w:rFonts w:ascii="Times New Roman" w:hAnsi="Times New Roman" w:cs="Times New Roman"/>
          <w:sz w:val="24"/>
          <w:szCs w:val="24"/>
          <w:shd w:val="clear" w:color="auto" w:fill="FFFFFF"/>
        </w:rPr>
        <w:t>передбачен</w:t>
      </w:r>
      <w:r w:rsidR="00B903FC">
        <w:rPr>
          <w:rFonts w:ascii="Times New Roman" w:hAnsi="Times New Roman" w:cs="Times New Roman"/>
          <w:sz w:val="24"/>
          <w:szCs w:val="24"/>
          <w:shd w:val="clear" w:color="auto" w:fill="FFFFFF"/>
          <w:lang w:val="uk-UA"/>
        </w:rPr>
        <w:t>их</w:t>
      </w:r>
      <w:r w:rsidR="00B903FC" w:rsidRPr="00B903FC">
        <w:rPr>
          <w:rFonts w:ascii="Times New Roman" w:hAnsi="Times New Roman" w:cs="Times New Roman"/>
          <w:sz w:val="24"/>
          <w:szCs w:val="24"/>
          <w:shd w:val="clear" w:color="auto" w:fill="FFFFFF"/>
        </w:rPr>
        <w:t> </w:t>
      </w:r>
      <w:hyperlink r:id="rId8" w:history="1">
        <w:r w:rsidR="00B903FC">
          <w:rPr>
            <w:rStyle w:val="a9"/>
            <w:rFonts w:ascii="Times New Roman" w:hAnsi="Times New Roman" w:cs="Times New Roman"/>
            <w:color w:val="auto"/>
            <w:sz w:val="24"/>
            <w:szCs w:val="24"/>
            <w:u w:val="none"/>
            <w:bdr w:val="none" w:sz="0" w:space="0" w:color="auto" w:frame="1"/>
            <w:shd w:val="clear" w:color="auto" w:fill="FFFFFF"/>
            <w:lang w:val="uk-UA"/>
          </w:rPr>
          <w:t>П</w:t>
        </w:r>
        <w:r w:rsidR="00B903FC" w:rsidRPr="00B903FC">
          <w:rPr>
            <w:rStyle w:val="a9"/>
            <w:rFonts w:ascii="Times New Roman" w:hAnsi="Times New Roman" w:cs="Times New Roman"/>
            <w:color w:val="auto"/>
            <w:sz w:val="24"/>
            <w:szCs w:val="24"/>
            <w:u w:val="none"/>
            <w:bdr w:val="none" w:sz="0" w:space="0" w:color="auto" w:frame="1"/>
            <w:shd w:val="clear" w:color="auto" w:fill="FFFFFF"/>
          </w:rPr>
          <w:t>остановою Кабінету Міністрів України від 14 квітня 2021 року № 420</w:t>
        </w:r>
      </w:hyperlink>
      <w:r w:rsidR="00B903FC" w:rsidRPr="00B903FC">
        <w:rPr>
          <w:rFonts w:ascii="Times New Roman" w:hAnsi="Times New Roman" w:cs="Times New Roman"/>
          <w:sz w:val="24"/>
          <w:szCs w:val="24"/>
          <w:shd w:val="clear" w:color="auto" w:fill="FFFFFF"/>
        </w:rPr>
        <w:t>, яка вступила у дію з 1 травня.</w:t>
      </w:r>
    </w:p>
    <w:p w:rsidR="00E156D8" w:rsidRDefault="00054D35" w:rsidP="005E7408">
      <w:pPr>
        <w:shd w:val="clear" w:color="auto" w:fill="FFFFFF"/>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 xml:space="preserve">  </w:t>
      </w:r>
      <w:r w:rsidR="005F3AC5">
        <w:rPr>
          <w:rFonts w:ascii="Times New Roman" w:eastAsia="Times New Roman" w:hAnsi="Times New Roman" w:cs="Times New Roman"/>
          <w:sz w:val="24"/>
          <w:szCs w:val="24"/>
        </w:rPr>
        <w:t>Після перенесення термінів широко розрекламованого підвищення пенсій та мінімальної зарплати, скасування підвищень зарплат вчителям та медикам, відсутності індексацій пенсій чорнобильцям, військовим пенсіонерам, науковцям та іншим, під «каток» антисоціальної політики влади потрапили субсидіанти.</w:t>
      </w:r>
    </w:p>
    <w:p w:rsidR="00E156D8" w:rsidRDefault="005F3AC5">
      <w:pPr>
        <w:shd w:val="clear" w:color="auto" w:fill="FFFFFF"/>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 1 травня 2021 року Кабінет Міністрів запровадив по суті нову систему призначення субсидій для українців.</w:t>
      </w:r>
    </w:p>
    <w:p w:rsidR="00E156D8" w:rsidRDefault="005F3AC5">
      <w:pPr>
        <w:shd w:val="clear" w:color="auto" w:fill="FFFFFF"/>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 зокрема, кожна родина, яка отримує субсидію, для її переоформлення повинна заново здати заяву і декларацію доходів і видатків. Тобто близько 3 млн родин зобов‘язані знов йти на поклон до чиновників, принести купу папірців, довідок та виписок для того, щоб отримати допомогу від держави.</w:t>
      </w:r>
    </w:p>
    <w:p w:rsidR="00E156D8" w:rsidRDefault="005F3AC5">
      <w:pPr>
        <w:shd w:val="clear" w:color="auto" w:fill="FFFFFF"/>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Особливо цинічно це виглядає на тлі жорстких карантинних заходів у країні. З одного боку влада постійно закликає до самообмежень та дотримання норм самоізоляції людей старшого віку. З іншого – заганяє цих людей у черги, скупчення, нервову атмосферу переоформлення субсидій в управліннях соц</w:t>
      </w:r>
      <w:r w:rsidR="00B903FC">
        <w:rPr>
          <w:rFonts w:ascii="Times New Roman" w:eastAsia="Times New Roman" w:hAnsi="Times New Roman" w:cs="Times New Roman"/>
          <w:sz w:val="24"/>
          <w:szCs w:val="24"/>
          <w:lang w:val="uk-UA"/>
        </w:rPr>
        <w:t xml:space="preserve">іального </w:t>
      </w:r>
      <w:r>
        <w:rPr>
          <w:rFonts w:ascii="Times New Roman" w:eastAsia="Times New Roman" w:hAnsi="Times New Roman" w:cs="Times New Roman"/>
          <w:sz w:val="24"/>
          <w:szCs w:val="24"/>
        </w:rPr>
        <w:t>захисту</w:t>
      </w:r>
      <w:r w:rsidR="00B903FC">
        <w:rPr>
          <w:rFonts w:ascii="Times New Roman" w:eastAsia="Times New Roman" w:hAnsi="Times New Roman" w:cs="Times New Roman"/>
          <w:sz w:val="24"/>
          <w:szCs w:val="24"/>
          <w:lang w:val="uk-UA"/>
        </w:rPr>
        <w:t xml:space="preserve"> населення</w:t>
      </w:r>
      <w:r>
        <w:rPr>
          <w:rFonts w:ascii="Times New Roman" w:eastAsia="Times New Roman" w:hAnsi="Times New Roman" w:cs="Times New Roman"/>
          <w:sz w:val="24"/>
          <w:szCs w:val="24"/>
        </w:rPr>
        <w:t>, місцевих органах влади.</w:t>
      </w:r>
    </w:p>
    <w:p w:rsidR="00E156D8" w:rsidRDefault="005F3AC5">
      <w:pPr>
        <w:shd w:val="clear" w:color="auto" w:fill="FFFFFF"/>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Слід зазначити, що після докорінної реформи системи субсидій командою Петра Порошенка з 2015 року субсидію можна було отримати лише за заявою громадянина. А переоформлення субсидій відбувалося АВТОМАТИЧНО. Без потреби подачі нових заяв, стояння в чергах та подання нових декларацій і довідок.</w:t>
      </w:r>
    </w:p>
    <w:p w:rsidR="00E156D8" w:rsidRDefault="005F3AC5">
      <w:pPr>
        <w:shd w:val="clear" w:color="auto" w:fill="FFFFFF"/>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Ще одним ударом для субсидіантів стало рішення Уряду ліквідувати комісії місцевих органів влади щодо призначення субсидій. Ці комісії розглядали різні життєві ситуації претендентів на субсидії, винятки з правил та особливості кожної родини.</w:t>
      </w:r>
    </w:p>
    <w:p w:rsidR="00E156D8" w:rsidRDefault="005F3AC5">
      <w:pPr>
        <w:shd w:val="clear" w:color="auto" w:fill="FFFFFF"/>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Станом на сьогодні – біля 40% субсидій було призначено саме цими комісіями. Ліквідація комісій призведе до втрати права на отримання допомоги від держави значної кількості українців.</w:t>
      </w:r>
    </w:p>
    <w:p w:rsidR="00E156D8" w:rsidRDefault="005F3AC5">
      <w:pPr>
        <w:shd w:val="clear" w:color="auto" w:fill="FFFFFF"/>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Мета нинішньої влади – не допомогти українцям у непрості часи пандемії, шаленого підвищення цін, тарифів на житлово-комунальні послуги, газ та електрику для населення. Мета уряду – зекономити кошти на зубожінні українців, суттєво скоротити кількість субсидіантів та спрямувати кошти на інші цілі.</w:t>
      </w:r>
    </w:p>
    <w:p w:rsidR="005E7408" w:rsidRDefault="005E7408" w:rsidP="005E7408">
      <w:pPr>
        <w:spacing w:line="240" w:lineRule="auto"/>
        <w:ind w:firstLine="708"/>
        <w:jc w:val="both"/>
        <w:rPr>
          <w:rFonts w:ascii="Times New Roman" w:hAnsi="Times New Roman" w:cs="Times New Roman"/>
          <w:color w:val="000000"/>
          <w:sz w:val="24"/>
          <w:szCs w:val="24"/>
        </w:rPr>
      </w:pPr>
      <w:r w:rsidRPr="00611C75">
        <w:rPr>
          <w:rFonts w:ascii="Times New Roman" w:hAnsi="Times New Roman" w:cs="Times New Roman"/>
          <w:color w:val="000000"/>
          <w:sz w:val="24"/>
          <w:szCs w:val="24"/>
        </w:rPr>
        <w:t>Враховуючи вищезазначене</w:t>
      </w:r>
      <w:r w:rsidR="008C447F">
        <w:rPr>
          <w:rFonts w:ascii="Times New Roman" w:hAnsi="Times New Roman" w:cs="Times New Roman"/>
          <w:color w:val="000000"/>
          <w:sz w:val="24"/>
          <w:szCs w:val="24"/>
          <w:lang w:val="uk-UA"/>
        </w:rPr>
        <w:t xml:space="preserve"> просимо</w:t>
      </w:r>
      <w:r w:rsidR="008B0314">
        <w:rPr>
          <w:rFonts w:ascii="Times New Roman" w:hAnsi="Times New Roman" w:cs="Times New Roman"/>
          <w:color w:val="000000"/>
          <w:sz w:val="24"/>
          <w:szCs w:val="24"/>
          <w:lang w:val="uk-UA"/>
        </w:rPr>
        <w:t xml:space="preserve"> вжити заходів в межах компетенції:</w:t>
      </w:r>
    </w:p>
    <w:p w:rsidR="00E156D8" w:rsidRDefault="005F3AC5" w:rsidP="00315CBB">
      <w:pPr>
        <w:numPr>
          <w:ilvl w:val="0"/>
          <w:numId w:val="1"/>
        </w:numPr>
        <w:shd w:val="clear" w:color="auto" w:fill="FFFFFF"/>
        <w:spacing w:line="240" w:lineRule="auto"/>
        <w:ind w:left="426"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Скасувати постанову щодо нововведень в оформленні та призначенні субсидій.</w:t>
      </w:r>
    </w:p>
    <w:p w:rsidR="00E156D8" w:rsidRDefault="005F3AC5" w:rsidP="00315CBB">
      <w:pPr>
        <w:numPr>
          <w:ilvl w:val="0"/>
          <w:numId w:val="1"/>
        </w:numPr>
        <w:shd w:val="clear" w:color="auto" w:fill="FFFFFF"/>
        <w:spacing w:line="240" w:lineRule="auto"/>
        <w:ind w:left="426"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Переоформити всім субсидіантам на новий термін належні їм субсидії в автоматичному режимі.</w:t>
      </w:r>
    </w:p>
    <w:p w:rsidR="00E156D8" w:rsidRDefault="005F3AC5" w:rsidP="00315CBB">
      <w:pPr>
        <w:numPr>
          <w:ilvl w:val="0"/>
          <w:numId w:val="1"/>
        </w:numPr>
        <w:shd w:val="clear" w:color="auto" w:fill="FFFFFF"/>
        <w:spacing w:line="240" w:lineRule="auto"/>
        <w:ind w:left="426"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Відмовитися від подачі декларацій субсидіантами, натомість здійснювати призначення субсидій, використовуючи бази даних органів державної влади, Пенсійного фонду, Державної фіскальної служби.</w:t>
      </w:r>
    </w:p>
    <w:p w:rsidR="00E156D8" w:rsidRDefault="005F3AC5" w:rsidP="00315CBB">
      <w:pPr>
        <w:numPr>
          <w:ilvl w:val="0"/>
          <w:numId w:val="1"/>
        </w:numPr>
        <w:shd w:val="clear" w:color="auto" w:fill="FFFFFF"/>
        <w:spacing w:line="240" w:lineRule="auto"/>
        <w:ind w:left="426"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Повернути нормативи нарахування субсидій, які діяли в опалювальні періоди 2016-18 років.</w:t>
      </w:r>
    </w:p>
    <w:p w:rsidR="00E156D8" w:rsidRDefault="005F3AC5" w:rsidP="00315CBB">
      <w:pPr>
        <w:numPr>
          <w:ilvl w:val="0"/>
          <w:numId w:val="1"/>
        </w:numPr>
        <w:shd w:val="clear" w:color="auto" w:fill="FFFFFF"/>
        <w:spacing w:line="240" w:lineRule="auto"/>
        <w:ind w:left="426"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Внести на розгляд ВРУ проект Змін до Закону про держбюджет на 2021 з метою додаткового фінансування програми субсидій в Україні.</w:t>
      </w:r>
    </w:p>
    <w:p w:rsidR="006349F1" w:rsidRDefault="006349F1" w:rsidP="00FF76D7">
      <w:pPr>
        <w:spacing w:line="240" w:lineRule="auto"/>
        <w:ind w:firstLine="567"/>
        <w:jc w:val="both"/>
        <w:rPr>
          <w:rFonts w:ascii="Times New Roman" w:eastAsia="Times New Roman" w:hAnsi="Times New Roman" w:cs="Times New Roman"/>
          <w:color w:val="000000"/>
          <w:sz w:val="24"/>
          <w:szCs w:val="24"/>
          <w:lang w:val="ru-RU"/>
        </w:rPr>
      </w:pPr>
    </w:p>
    <w:p w:rsidR="00E156D8" w:rsidRDefault="006E3B33" w:rsidP="00FF76D7">
      <w:pPr>
        <w:spacing w:line="240" w:lineRule="auto"/>
        <w:ind w:firstLine="567"/>
        <w:jc w:val="both"/>
        <w:rPr>
          <w:rFonts w:ascii="Times New Roman" w:eastAsia="Times New Roman" w:hAnsi="Times New Roman" w:cs="Times New Roman"/>
          <w:sz w:val="24"/>
          <w:szCs w:val="24"/>
        </w:rPr>
      </w:pPr>
      <w:r w:rsidRPr="00C7469F">
        <w:rPr>
          <w:rFonts w:ascii="Times New Roman" w:eastAsia="Times New Roman" w:hAnsi="Times New Roman" w:cs="Times New Roman"/>
          <w:color w:val="000000"/>
          <w:sz w:val="24"/>
          <w:szCs w:val="24"/>
          <w:lang w:val="ru-RU"/>
        </w:rPr>
        <w:lastRenderedPageBreak/>
        <w:t>Секретар міської ради                                                                    Роман ВОЗНЮК</w:t>
      </w:r>
    </w:p>
    <w:sectPr w:rsidR="00E156D8" w:rsidSect="00315CBB">
      <w:pgSz w:w="11909" w:h="16834"/>
      <w:pgMar w:top="993" w:right="710" w:bottom="851"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3AA" w:rsidRDefault="009513AA" w:rsidP="00D76D9B">
      <w:pPr>
        <w:spacing w:line="240" w:lineRule="auto"/>
      </w:pPr>
      <w:r>
        <w:separator/>
      </w:r>
    </w:p>
  </w:endnote>
  <w:endnote w:type="continuationSeparator" w:id="0">
    <w:p w:rsidR="009513AA" w:rsidRDefault="009513AA" w:rsidP="00D76D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3AA" w:rsidRDefault="009513AA" w:rsidP="00D76D9B">
      <w:pPr>
        <w:spacing w:line="240" w:lineRule="auto"/>
      </w:pPr>
      <w:r>
        <w:separator/>
      </w:r>
    </w:p>
  </w:footnote>
  <w:footnote w:type="continuationSeparator" w:id="0">
    <w:p w:rsidR="009513AA" w:rsidRDefault="009513AA" w:rsidP="00D76D9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C51BF6"/>
    <w:multiLevelType w:val="multilevel"/>
    <w:tmpl w:val="B97428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6D8"/>
    <w:rsid w:val="00054D35"/>
    <w:rsid w:val="00315CBB"/>
    <w:rsid w:val="00560C90"/>
    <w:rsid w:val="005E7408"/>
    <w:rsid w:val="005F3AC5"/>
    <w:rsid w:val="006349F1"/>
    <w:rsid w:val="006E3B33"/>
    <w:rsid w:val="006F0176"/>
    <w:rsid w:val="007F3F7C"/>
    <w:rsid w:val="008B0314"/>
    <w:rsid w:val="008C447F"/>
    <w:rsid w:val="009513AA"/>
    <w:rsid w:val="00B74A5E"/>
    <w:rsid w:val="00B775A5"/>
    <w:rsid w:val="00B903FC"/>
    <w:rsid w:val="00BD0E1F"/>
    <w:rsid w:val="00C32D80"/>
    <w:rsid w:val="00CC6269"/>
    <w:rsid w:val="00D570F8"/>
    <w:rsid w:val="00D76D9B"/>
    <w:rsid w:val="00E156D8"/>
    <w:rsid w:val="00F41048"/>
    <w:rsid w:val="00FF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4C797-BABB-4EB6-9B04-E2BEEA36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uk"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header"/>
    <w:basedOn w:val="a"/>
    <w:link w:val="a6"/>
    <w:uiPriority w:val="99"/>
    <w:unhideWhenUsed/>
    <w:rsid w:val="00D76D9B"/>
    <w:pPr>
      <w:tabs>
        <w:tab w:val="center" w:pos="4677"/>
        <w:tab w:val="right" w:pos="9355"/>
      </w:tabs>
      <w:spacing w:line="240" w:lineRule="auto"/>
    </w:pPr>
  </w:style>
  <w:style w:type="character" w:customStyle="1" w:styleId="a6">
    <w:name w:val="Верхний колонтитул Знак"/>
    <w:basedOn w:val="a0"/>
    <w:link w:val="a5"/>
    <w:uiPriority w:val="99"/>
    <w:rsid w:val="00D76D9B"/>
  </w:style>
  <w:style w:type="paragraph" w:styleId="a7">
    <w:name w:val="footer"/>
    <w:basedOn w:val="a"/>
    <w:link w:val="a8"/>
    <w:uiPriority w:val="99"/>
    <w:unhideWhenUsed/>
    <w:rsid w:val="00D76D9B"/>
    <w:pPr>
      <w:tabs>
        <w:tab w:val="center" w:pos="4677"/>
        <w:tab w:val="right" w:pos="9355"/>
      </w:tabs>
      <w:spacing w:line="240" w:lineRule="auto"/>
    </w:pPr>
  </w:style>
  <w:style w:type="character" w:customStyle="1" w:styleId="a8">
    <w:name w:val="Нижний колонтитул Знак"/>
    <w:basedOn w:val="a0"/>
    <w:link w:val="a7"/>
    <w:uiPriority w:val="99"/>
    <w:rsid w:val="00D76D9B"/>
  </w:style>
  <w:style w:type="character" w:styleId="a9">
    <w:name w:val="Hyperlink"/>
    <w:basedOn w:val="a0"/>
    <w:uiPriority w:val="99"/>
    <w:semiHidden/>
    <w:unhideWhenUsed/>
    <w:rsid w:val="00B903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62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b.ua/go.php?url=aHR0cHM6Ly93d3cua211Lmdvdi51YS9ucGFzL3Byby12bmVzZW5ueWEtem1pbi1kby1kZXlha2loLXBvc3Rhbm92LWthYmluZXR1LW1pbmlzdHJpdi1zMTQwNDIx"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3</Pages>
  <Words>693</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17</cp:revision>
  <dcterms:created xsi:type="dcterms:W3CDTF">2021-05-18T05:39:00Z</dcterms:created>
  <dcterms:modified xsi:type="dcterms:W3CDTF">2021-05-18T11:44:00Z</dcterms:modified>
</cp:coreProperties>
</file>